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4C89" w:rsidRPr="00024C89" w:rsidRDefault="00024C89" w:rsidP="00024C89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024C89">
        <w:rPr>
          <w:rFonts w:ascii="Times New Roman" w:hAnsi="Times New Roman" w:cs="Times New Roman"/>
          <w:b/>
          <w:bCs/>
        </w:rPr>
        <w:t xml:space="preserve">Лабораторное занятие 13. </w:t>
      </w:r>
      <w:r w:rsidRPr="00024C89">
        <w:rPr>
          <w:rFonts w:ascii="Times New Roman" w:hAnsi="Times New Roman" w:cs="Times New Roman"/>
          <w:i/>
          <w:iCs/>
        </w:rPr>
        <w:t>Щелочные металлы и их соединения</w:t>
      </w:r>
    </w:p>
    <w:p w:rsidR="00024C89" w:rsidRPr="00024C89" w:rsidRDefault="00024C89" w:rsidP="00024C89">
      <w:pPr>
        <w:jc w:val="both"/>
        <w:rPr>
          <w:rFonts w:ascii="Times New Roman" w:hAnsi="Times New Roman" w:cs="Times New Roman"/>
          <w:lang w:val="ru-RU"/>
        </w:rPr>
      </w:pPr>
    </w:p>
    <w:p w:rsidR="00024C89" w:rsidRPr="00024C89" w:rsidRDefault="00024C89" w:rsidP="00024C89">
      <w:p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  <w:b/>
          <w:bCs/>
        </w:rPr>
        <w:t xml:space="preserve">Осторожно! </w:t>
      </w:r>
      <w:r w:rsidRPr="00024C89">
        <w:rPr>
          <w:rFonts w:ascii="Times New Roman" w:hAnsi="Times New Roman" w:cs="Times New Roman"/>
        </w:rPr>
        <w:t>При работе с металлическим натрием и другими щелочными металлами необходимо держаться подальше от воды. Металлы берут пинцетом из керосина, нельзя брать руками! Не выбрасывайте остатки металла в мусорное ведро или раковину! Работу нужно проводить в вытяжном шкафу в защитных очках.</w:t>
      </w:r>
    </w:p>
    <w:p w:rsidR="00024C89" w:rsidRPr="00024C89" w:rsidRDefault="00024C89" w:rsidP="00024C89">
      <w:pPr>
        <w:jc w:val="both"/>
        <w:rPr>
          <w:rFonts w:ascii="Times New Roman" w:hAnsi="Times New Roman" w:cs="Times New Roman"/>
        </w:rPr>
      </w:pPr>
    </w:p>
    <w:p w:rsidR="00024C89" w:rsidRPr="00024C89" w:rsidRDefault="00024C89" w:rsidP="00024C89">
      <w:p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  <w:b/>
          <w:bCs/>
        </w:rPr>
        <w:t>Работа № 1. Взаимодействие щелочных металлов с водой</w:t>
      </w:r>
    </w:p>
    <w:p w:rsidR="00024C89" w:rsidRPr="00024C89" w:rsidRDefault="00024C89" w:rsidP="00024C89">
      <w:p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  <w:b/>
          <w:bCs/>
        </w:rPr>
        <w:t>Необходимое оборудование и реактивы:</w:t>
      </w:r>
      <w:r w:rsidRPr="00024C89">
        <w:rPr>
          <w:rFonts w:ascii="Times New Roman" w:hAnsi="Times New Roman" w:cs="Times New Roman"/>
        </w:rPr>
        <w:t xml:space="preserve"> кристаллизатор, металлический натрий (кусочки меньше зерна), фенолфталеин, дистиллированная вода.</w:t>
      </w:r>
    </w:p>
    <w:p w:rsidR="00024C89" w:rsidRPr="00024C89" w:rsidRDefault="00024C89" w:rsidP="00024C8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Наполните кристаллизатор водой и поместите его в вытяжной шкаф.</w:t>
      </w:r>
    </w:p>
    <w:p w:rsidR="00024C89" w:rsidRPr="00024C89" w:rsidRDefault="00024C89" w:rsidP="00024C8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Сделайте маленький коробочек из фильтровальной бумаги и положите в него кусочек натрия размером меньше зерна.</w:t>
      </w:r>
    </w:p>
    <w:p w:rsidR="00024C89" w:rsidRPr="00024C89" w:rsidRDefault="00024C89" w:rsidP="00024C8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Опустите бумажку с натрием в кристаллизатор под приоткрытой дверью вытяжного шкафа.</w:t>
      </w:r>
    </w:p>
    <w:p w:rsidR="00024C89" w:rsidRPr="00024C89" w:rsidRDefault="00024C89" w:rsidP="00024C8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Объясните наблюдаемое явление.</w:t>
      </w:r>
    </w:p>
    <w:p w:rsidR="00024C89" w:rsidRPr="00024C89" w:rsidRDefault="00024C89" w:rsidP="00024C8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Определите влияние полученного раствора на фенолфталеин.</w:t>
      </w:r>
    </w:p>
    <w:p w:rsidR="00024C89" w:rsidRPr="00024C89" w:rsidRDefault="00024C89" w:rsidP="00024C8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Проведите аналогичные опыты с другими щелочными металлами.</w:t>
      </w:r>
    </w:p>
    <w:p w:rsidR="00024C89" w:rsidRPr="00024C89" w:rsidRDefault="00024C89" w:rsidP="00024C8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Запишите уравнения реакций.</w:t>
      </w:r>
    </w:p>
    <w:p w:rsidR="00024C89" w:rsidRPr="00024C89" w:rsidRDefault="00024C89" w:rsidP="00024C89">
      <w:pPr>
        <w:jc w:val="both"/>
        <w:rPr>
          <w:rFonts w:ascii="Times New Roman" w:hAnsi="Times New Roman" w:cs="Times New Roman"/>
        </w:rPr>
      </w:pPr>
    </w:p>
    <w:p w:rsidR="00024C89" w:rsidRPr="00024C89" w:rsidRDefault="00024C89" w:rsidP="00024C89">
      <w:p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  <w:b/>
          <w:bCs/>
        </w:rPr>
        <w:t xml:space="preserve">Работа № 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Pr="00024C89">
        <w:rPr>
          <w:rFonts w:ascii="Times New Roman" w:hAnsi="Times New Roman" w:cs="Times New Roman"/>
          <w:b/>
          <w:bCs/>
        </w:rPr>
        <w:t>. Получение гидроксида натрия из карбоната натрия</w:t>
      </w:r>
    </w:p>
    <w:p w:rsidR="00024C89" w:rsidRPr="00024C89" w:rsidRDefault="00024C89" w:rsidP="00024C89">
      <w:p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  <w:b/>
          <w:bCs/>
        </w:rPr>
        <w:t>Необходимое оборудование и реактивы:</w:t>
      </w:r>
      <w:r w:rsidRPr="00024C89">
        <w:rPr>
          <w:rFonts w:ascii="Times New Roman" w:hAnsi="Times New Roman" w:cs="Times New Roman"/>
        </w:rPr>
        <w:t xml:space="preserve"> безводный карбонат натрия, круглодонная колба 300 мл, кусочки известняка, металлическая подставка, мелко раздробленный гашёный известь, нагревательный прибор, лейка, фильтровальная бумага, набор ареометров, дистиллированная вода.</w:t>
      </w:r>
    </w:p>
    <w:p w:rsidR="00024C89" w:rsidRPr="00024C89" w:rsidRDefault="00024C89" w:rsidP="00024C8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Растворите 100 мл безводного карбоната натрия в воде и перелейте раствор в круглодонную колбу.</w:t>
      </w:r>
    </w:p>
    <w:p w:rsidR="00024C89" w:rsidRPr="00024C89" w:rsidRDefault="00024C89" w:rsidP="00024C8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Положите на дно колбы кусочки известняка (зачем?).</w:t>
      </w:r>
    </w:p>
    <w:p w:rsidR="00024C89" w:rsidRPr="00024C89" w:rsidRDefault="00024C89" w:rsidP="00024C8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Установите колбу на подставку.</w:t>
      </w:r>
    </w:p>
    <w:p w:rsidR="00024C89" w:rsidRPr="00024C89" w:rsidRDefault="00024C89" w:rsidP="00024C8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Нагрейте раствор до кипения, добавьте мелко раздробленный гашёный известь.</w:t>
      </w:r>
    </w:p>
    <w:p w:rsidR="00024C89" w:rsidRPr="00024C89" w:rsidRDefault="00024C89" w:rsidP="00024C8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В течение часа кипятите раствор, постепенно подливая воду через лейку (зачем?), чтобы поддерживать постоянный объём.</w:t>
      </w:r>
    </w:p>
    <w:p w:rsidR="00024C89" w:rsidRPr="00024C89" w:rsidRDefault="00024C89" w:rsidP="00024C8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После остывания профильтруйте раствор, измерьте его объём и плотность.</w:t>
      </w:r>
    </w:p>
    <w:p w:rsidR="00024C89" w:rsidRPr="00024C89" w:rsidRDefault="00024C89" w:rsidP="00024C8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Ознакомьтесь с растворимостью гидроксида кальция и карбоната кальция.</w:t>
      </w:r>
    </w:p>
    <w:p w:rsidR="00024C89" w:rsidRPr="00024C89" w:rsidRDefault="00024C89" w:rsidP="00024C8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4C89">
        <w:rPr>
          <w:rFonts w:ascii="Times New Roman" w:hAnsi="Times New Roman" w:cs="Times New Roman"/>
        </w:rPr>
        <w:t>Запишите уравнения реакций.</w:t>
      </w:r>
    </w:p>
    <w:p w:rsidR="00885D31" w:rsidRPr="00024C89" w:rsidRDefault="00885D31" w:rsidP="00024C89">
      <w:pPr>
        <w:jc w:val="both"/>
        <w:rPr>
          <w:rFonts w:ascii="Times New Roman" w:hAnsi="Times New Roman" w:cs="Times New Roman"/>
        </w:rPr>
      </w:pPr>
    </w:p>
    <w:sectPr w:rsidR="00885D31" w:rsidRPr="00024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C50EB"/>
    <w:multiLevelType w:val="multilevel"/>
    <w:tmpl w:val="0154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03C64"/>
    <w:multiLevelType w:val="multilevel"/>
    <w:tmpl w:val="0636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888434">
    <w:abstractNumId w:val="1"/>
  </w:num>
  <w:num w:numId="2" w16cid:durableId="119572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89"/>
    <w:rsid w:val="00024C89"/>
    <w:rsid w:val="001533C8"/>
    <w:rsid w:val="00885D31"/>
    <w:rsid w:val="009E1641"/>
    <w:rsid w:val="00D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C60A"/>
  <w15:chartTrackingRefBased/>
  <w15:docId w15:val="{109B5871-F6A6-7741-A6D0-FA3617AF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2</cp:revision>
  <dcterms:created xsi:type="dcterms:W3CDTF">2026-01-22T07:56:00Z</dcterms:created>
  <dcterms:modified xsi:type="dcterms:W3CDTF">2026-01-22T09:27:00Z</dcterms:modified>
</cp:coreProperties>
</file>